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A0" w:rsidRDefault="00853D54"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526838B9">
            <wp:extent cx="6057900" cy="955167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447" cy="9558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3D54" w:rsidRPr="00853D54" w:rsidRDefault="00853D54" w:rsidP="00853D5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</w:pPr>
      <w:r w:rsidRPr="00853D5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  <w:lastRenderedPageBreak/>
        <w:t>ПРЕДГОВОР</w:t>
      </w:r>
    </w:p>
    <w:p w:rsidR="00853D54" w:rsidRDefault="00853D54" w:rsidP="00853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ученици, учители и родители,</w:t>
      </w:r>
    </w:p>
    <w:p w:rsidR="00853D54" w:rsidRDefault="00853D54" w:rsidP="00853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53D54" w:rsidRPr="00853D54" w:rsidRDefault="00853D54" w:rsidP="00853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53D54" w:rsidRPr="00853D54" w:rsidRDefault="00853D54" w:rsidP="00853D5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>Дигиталните технологии са неизменна част от нашето ежедневие. Интернет ни предоставя възможности за обучение, общуване, творчество и достъп до огромно количество информация. Заедно с тези възможности обаче съществуват и предизвикателства, свързани със защитата на личните данни, сигурността в онлайн пространството, критичното оценяване на информацията и етичното поведение в дигиталната среда.</w:t>
      </w:r>
    </w:p>
    <w:p w:rsidR="00853D54" w:rsidRPr="00853D54" w:rsidRDefault="00853D54" w:rsidP="00853D5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Настоящият </w:t>
      </w:r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„Дигитален наръчник за безопасно онлайн поведение“</w:t>
      </w: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разработен в рамките на проект </w:t>
      </w:r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proofErr w:type="spellStart"/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Киберетика</w:t>
      </w:r>
      <w:proofErr w:type="spellEnd"/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меки умения: Флагман на дигиталното образование“</w:t>
      </w: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финансиран по програма </w:t>
      </w:r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„Еразъм+“</w:t>
      </w: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53D54" w:rsidRPr="00853D54" w:rsidRDefault="00853D54" w:rsidP="00853D5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му цел е да подпомогне учениците, учителите и родителите в изграждането на знания, умения и отговорно отношение при използването на интернет и съвременните дигитални технологии.</w:t>
      </w:r>
    </w:p>
    <w:p w:rsidR="00853D54" w:rsidRPr="00853D54" w:rsidRDefault="00853D54" w:rsidP="00853D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>В наръчника ще откриете:</w:t>
      </w:r>
    </w:p>
    <w:p w:rsidR="00853D54" w:rsidRPr="00853D54" w:rsidRDefault="00853D54" w:rsidP="00853D5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практични съвети за безопасно онлайн поведение; </w:t>
      </w:r>
    </w:p>
    <w:p w:rsidR="00853D54" w:rsidRPr="00853D54" w:rsidRDefault="00853D54" w:rsidP="00853D5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най-често срещаните рискове в интернет; </w:t>
      </w:r>
    </w:p>
    <w:p w:rsidR="00853D54" w:rsidRPr="00853D54" w:rsidRDefault="00853D54" w:rsidP="00853D5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препоръки за защита на личните данни и дигиталната идентичност; </w:t>
      </w:r>
    </w:p>
    <w:p w:rsidR="00853D54" w:rsidRPr="00853D54" w:rsidRDefault="00853D54" w:rsidP="00853D5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насоки за разпознаване на онлайн измами и невярна информация; </w:t>
      </w:r>
    </w:p>
    <w:p w:rsidR="00853D54" w:rsidRPr="00853D54" w:rsidRDefault="00853D54" w:rsidP="00853D5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полезни ресурси, образователни материали и QR кодове към надеждни източници и инструменти. </w:t>
      </w:r>
    </w:p>
    <w:p w:rsidR="00853D54" w:rsidRDefault="00853D54" w:rsidP="00853D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sz w:val="24"/>
          <w:szCs w:val="24"/>
          <w:lang w:eastAsia="bg-BG"/>
        </w:rPr>
        <w:t>Надяваме се, че този наръчник ще бъде полезен помощник за всички, които желаят да използват дигиталните технологии безопасно, отговорно и ефективно.</w:t>
      </w:r>
    </w:p>
    <w:p w:rsidR="00853D54" w:rsidRDefault="00853D54" w:rsidP="00853D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53D54" w:rsidRPr="00853D54" w:rsidRDefault="00853D54" w:rsidP="00853D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53D54" w:rsidRPr="00853D54" w:rsidRDefault="00853D54" w:rsidP="00853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3D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Екипът на проекта</w:t>
      </w:r>
    </w:p>
    <w:p w:rsidR="00853D54" w:rsidRDefault="00853D54"/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2364C6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65914932">
            <wp:extent cx="6121400" cy="5702300"/>
            <wp:effectExtent l="0" t="0" r="0" b="0"/>
            <wp:docPr id="41" name="Картин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570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Pr="00087617" w:rsidRDefault="00087617" w:rsidP="0008761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inline distT="0" distB="0" distL="0" distR="0" wp14:anchorId="5C2E30A1">
            <wp:extent cx="5645150" cy="9527540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260" cy="9542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4FB53200">
            <wp:extent cx="6212774" cy="914400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778" cy="9149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617" w:rsidRDefault="001A642B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449C44D9">
            <wp:extent cx="6146800" cy="9428697"/>
            <wp:effectExtent l="0" t="0" r="6350" b="127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131" cy="9462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642B" w:rsidRDefault="009900DA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5A3807E5" wp14:editId="3293B595">
            <wp:extent cx="5760332" cy="9124950"/>
            <wp:effectExtent l="0" t="0" r="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943" cy="9129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00DA" w:rsidRDefault="009900DA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7364A1CB">
            <wp:extent cx="6383867" cy="9575800"/>
            <wp:effectExtent l="0" t="0" r="0" b="635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734" cy="959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617" w:rsidRDefault="009900DA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71C00151">
            <wp:extent cx="6152515" cy="9228775"/>
            <wp:effectExtent l="0" t="0" r="635" b="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35" cy="9243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00DA" w:rsidRDefault="009900DA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71EAE6D8">
            <wp:extent cx="6229985" cy="9344978"/>
            <wp:effectExtent l="0" t="0" r="0" b="8890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719" cy="9359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01AD" w:rsidRDefault="00E86BF3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13765489">
            <wp:extent cx="6144895" cy="9217344"/>
            <wp:effectExtent l="0" t="0" r="8255" b="3175"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057" cy="9229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801AD"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505730BC">
            <wp:extent cx="6456621" cy="9124950"/>
            <wp:effectExtent l="0" t="0" r="1905" b="0"/>
            <wp:docPr id="28" name="Картин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597" cy="9140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01AD" w:rsidRDefault="00C801AD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0E676FA2">
            <wp:extent cx="6411429" cy="9061081"/>
            <wp:effectExtent l="0" t="0" r="8890" b="6985"/>
            <wp:docPr id="30" name="Картин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532" cy="9076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01AD" w:rsidRDefault="00C801AD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6A6CEC8F">
            <wp:extent cx="6225857" cy="8798816"/>
            <wp:effectExtent l="0" t="0" r="3810" b="2540"/>
            <wp:docPr id="32" name="Картин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445" cy="8825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01AD" w:rsidRDefault="00C801AD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7E76D778">
            <wp:extent cx="6211297" cy="8778240"/>
            <wp:effectExtent l="0" t="0" r="0" b="3810"/>
            <wp:docPr id="34" name="Картин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531" cy="8801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7FF4" w:rsidRDefault="00EC7FF4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4C21675C">
            <wp:extent cx="6287230" cy="8899952"/>
            <wp:effectExtent l="0" t="0" r="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340" cy="8911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64C6" w:rsidRDefault="00EC7FF4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66AAA796">
            <wp:extent cx="5797805" cy="8623300"/>
            <wp:effectExtent l="0" t="0" r="0" b="635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81" cy="8642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4062" w:rsidRPr="00DA4062" w:rsidRDefault="00DA4062" w:rsidP="00DA4062">
      <w:pPr>
        <w:pStyle w:val="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A4062">
        <w:rPr>
          <w:rFonts w:ascii="Times New Roman" w:hAnsi="Times New Roman" w:cs="Times New Roman"/>
          <w:sz w:val="24"/>
          <w:szCs w:val="24"/>
          <w:u w:val="single"/>
        </w:rPr>
        <w:lastRenderedPageBreak/>
        <w:t>ПОЛЕЗНИ ЕЛЕКТРОННИ РЕСУРСИ</w:t>
      </w:r>
    </w:p>
    <w:p w:rsidR="00DA4062" w:rsidRDefault="00DA4062" w:rsidP="00DA4062">
      <w:r w:rsidRPr="00DA4062">
        <w:rPr>
          <w:rFonts w:ascii="Times New Roman" w:hAnsi="Times New Roman" w:cs="Times New Roman"/>
          <w:sz w:val="24"/>
          <w:szCs w:val="24"/>
        </w:rPr>
        <w:t xml:space="preserve">Сканирайте QR кодовете, за да получите достъп до официални национални и европейски ресурси за </w:t>
      </w:r>
      <w:proofErr w:type="spellStart"/>
      <w:r w:rsidRPr="00DA4062">
        <w:rPr>
          <w:rFonts w:ascii="Times New Roman" w:hAnsi="Times New Roman" w:cs="Times New Roman"/>
          <w:sz w:val="24"/>
          <w:szCs w:val="24"/>
        </w:rPr>
        <w:t>киберсигурност</w:t>
      </w:r>
      <w:proofErr w:type="spellEnd"/>
      <w:r w:rsidRPr="00DA4062">
        <w:rPr>
          <w:rFonts w:ascii="Times New Roman" w:hAnsi="Times New Roman" w:cs="Times New Roman"/>
          <w:sz w:val="24"/>
          <w:szCs w:val="24"/>
        </w:rPr>
        <w:t>, дигитална грамотност и безопасно онлайн поведение.</w:t>
      </w:r>
      <w: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10"/>
        <w:gridCol w:w="2684"/>
        <w:gridCol w:w="3668"/>
      </w:tblGrid>
      <w:tr w:rsidR="00DA4062" w:rsidTr="00B55F12">
        <w:tc>
          <w:tcPr>
            <w:tcW w:w="2880" w:type="dxa"/>
          </w:tcPr>
          <w:p w:rsidR="00DA4062" w:rsidRDefault="00DA4062" w:rsidP="00B55F12">
            <w:r>
              <w:t>QR</w:t>
            </w:r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Ресурс</w:t>
            </w:r>
            <w:proofErr w:type="spellEnd"/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Адрес</w:t>
            </w:r>
            <w:proofErr w:type="spellEnd"/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6E523475" wp14:editId="62B358D9">
                  <wp:extent cx="827999" cy="827999"/>
                  <wp:effectExtent l="0" t="0" r="0" b="0"/>
                  <wp:docPr id="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SafeNet</w:t>
            </w:r>
            <w:proofErr w:type="spellEnd"/>
            <w:r>
              <w:t xml:space="preserve"> </w:t>
            </w:r>
            <w:proofErr w:type="spellStart"/>
            <w:r>
              <w:t>България</w:t>
            </w:r>
            <w:proofErr w:type="spellEnd"/>
          </w:p>
        </w:tc>
        <w:tc>
          <w:tcPr>
            <w:tcW w:w="2880" w:type="dxa"/>
          </w:tcPr>
          <w:p w:rsidR="00DA4062" w:rsidRDefault="00DA4062" w:rsidP="00B55F12">
            <w:r>
              <w:t>https://www.safenet.bg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15646FDA" wp14:editId="4923AAB4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Подаване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сигнал</w:t>
            </w:r>
            <w:proofErr w:type="spellEnd"/>
          </w:p>
        </w:tc>
        <w:tc>
          <w:tcPr>
            <w:tcW w:w="2880" w:type="dxa"/>
          </w:tcPr>
          <w:p w:rsidR="00DA4062" w:rsidRDefault="00DA4062" w:rsidP="00B55F12">
            <w:r>
              <w:t>https://www.safenet.bg/bg/report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7858912E" wp14:editId="78C69116">
                  <wp:extent cx="827999" cy="827999"/>
                  <wp:effectExtent l="0" t="0" r="0" b="0"/>
                  <wp:docPr id="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3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Комисия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защита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личните</w:t>
            </w:r>
            <w:proofErr w:type="spellEnd"/>
            <w:r>
              <w:t xml:space="preserve"> </w:t>
            </w:r>
            <w:proofErr w:type="spellStart"/>
            <w:r>
              <w:t>данни</w:t>
            </w:r>
            <w:proofErr w:type="spellEnd"/>
          </w:p>
        </w:tc>
        <w:tc>
          <w:tcPr>
            <w:tcW w:w="2880" w:type="dxa"/>
          </w:tcPr>
          <w:p w:rsidR="00DA4062" w:rsidRDefault="00DA4062" w:rsidP="00B55F12">
            <w:r>
              <w:t>https://www.cpdp.bg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74B8F119" wp14:editId="760652E0">
                  <wp:extent cx="827999" cy="827999"/>
                  <wp:effectExtent l="0" t="0" r="0" b="0"/>
                  <wp:docPr id="2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4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r>
              <w:t>ENISA</w:t>
            </w:r>
          </w:p>
        </w:tc>
        <w:tc>
          <w:tcPr>
            <w:tcW w:w="2880" w:type="dxa"/>
          </w:tcPr>
          <w:p w:rsidR="00DA4062" w:rsidRDefault="00DA4062" w:rsidP="00B55F12">
            <w:r>
              <w:t>https://www.enisa.europa.eu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6BA652E2" wp14:editId="66C69D83">
                  <wp:extent cx="827999" cy="827999"/>
                  <wp:effectExtent l="0" t="0" r="0" b="0"/>
                  <wp:docPr id="2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5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r>
              <w:t>Better Internet for Kids</w:t>
            </w:r>
          </w:p>
        </w:tc>
        <w:tc>
          <w:tcPr>
            <w:tcW w:w="2880" w:type="dxa"/>
          </w:tcPr>
          <w:p w:rsidR="00DA4062" w:rsidRDefault="00DA4062" w:rsidP="00B55F12">
            <w:r>
              <w:t>https://better-internet-for-kids.europa.eu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6C959CB4" wp14:editId="42A997BB">
                  <wp:extent cx="827999" cy="82799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6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r>
              <w:t>European School Education Platform</w:t>
            </w:r>
          </w:p>
        </w:tc>
        <w:tc>
          <w:tcPr>
            <w:tcW w:w="2880" w:type="dxa"/>
          </w:tcPr>
          <w:p w:rsidR="00DA4062" w:rsidRDefault="00DA4062" w:rsidP="00B55F12">
            <w:r>
              <w:t>https://school-education.ec.europa.eu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7F2EC1F6" wp14:editId="3FD40330">
                  <wp:extent cx="827999" cy="827999"/>
                  <wp:effectExtent l="0" t="0" r="0" b="0"/>
                  <wp:docPr id="2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7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Europass</w:t>
            </w:r>
            <w:proofErr w:type="spellEnd"/>
          </w:p>
        </w:tc>
        <w:tc>
          <w:tcPr>
            <w:tcW w:w="2880" w:type="dxa"/>
          </w:tcPr>
          <w:p w:rsidR="00DA4062" w:rsidRDefault="00DA4062" w:rsidP="00B55F12">
            <w:r>
              <w:t>https://europass.europa.eu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438B15FD" wp14:editId="49D764AD">
                  <wp:extent cx="827999" cy="827999"/>
                  <wp:effectExtent l="0" t="0" r="0" b="0"/>
                  <wp:docPr id="2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8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r>
              <w:t>European Commission – Digital Education</w:t>
            </w:r>
          </w:p>
        </w:tc>
        <w:tc>
          <w:tcPr>
            <w:tcW w:w="2880" w:type="dxa"/>
          </w:tcPr>
          <w:p w:rsidR="00DA4062" w:rsidRDefault="00DA4062" w:rsidP="00B55F12">
            <w:r>
              <w:t>https://education.ec.europa.eu/focus-topics/digital-education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drawing>
                <wp:inline distT="0" distB="0" distL="0" distR="0" wp14:anchorId="673E0B8D" wp14:editId="524DFDBB">
                  <wp:extent cx="827999" cy="827999"/>
                  <wp:effectExtent l="0" t="0" r="0" b="0"/>
                  <wp:docPr id="3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9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r>
              <w:t>Digital Strategy</w:t>
            </w:r>
          </w:p>
        </w:tc>
        <w:tc>
          <w:tcPr>
            <w:tcW w:w="2880" w:type="dxa"/>
          </w:tcPr>
          <w:p w:rsidR="00DA4062" w:rsidRDefault="00DA4062" w:rsidP="00B55F12">
            <w:r>
              <w:t>https://digital-strategy.ec.europa.eu</w:t>
            </w:r>
          </w:p>
        </w:tc>
      </w:tr>
      <w:tr w:rsidR="00DA4062" w:rsidTr="00B55F12">
        <w:tc>
          <w:tcPr>
            <w:tcW w:w="2880" w:type="dxa"/>
          </w:tcPr>
          <w:p w:rsidR="00DA4062" w:rsidRDefault="00DA4062" w:rsidP="00B55F12">
            <w:r>
              <w:rPr>
                <w:noProof/>
                <w:lang w:eastAsia="bg-BG"/>
              </w:rPr>
              <w:lastRenderedPageBreak/>
              <w:drawing>
                <wp:inline distT="0" distB="0" distL="0" distR="0" wp14:anchorId="150BE326" wp14:editId="0415F815">
                  <wp:extent cx="827999" cy="82799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1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DA4062" w:rsidRDefault="00DA4062" w:rsidP="00B55F12">
            <w:proofErr w:type="spellStart"/>
            <w:r>
              <w:t>eSafety</w:t>
            </w:r>
            <w:proofErr w:type="spellEnd"/>
            <w:r>
              <w:t xml:space="preserve"> Label</w:t>
            </w:r>
          </w:p>
        </w:tc>
        <w:tc>
          <w:tcPr>
            <w:tcW w:w="2880" w:type="dxa"/>
          </w:tcPr>
          <w:p w:rsidR="00DA4062" w:rsidRDefault="00DA4062" w:rsidP="00B55F12">
            <w:r>
              <w:t>https://www.esafetylabel.eu</w:t>
            </w:r>
          </w:p>
        </w:tc>
      </w:tr>
    </w:tbl>
    <w:p w:rsidR="00DA4062" w:rsidRPr="00DA4062" w:rsidRDefault="00DA4062" w:rsidP="00DA406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br/>
      </w:r>
      <w:r w:rsidRPr="00DA4062">
        <w:rPr>
          <w:rFonts w:ascii="Times New Roman" w:hAnsi="Times New Roman" w:cs="Times New Roman"/>
          <w:b/>
          <w:i/>
          <w:sz w:val="24"/>
          <w:szCs w:val="24"/>
        </w:rPr>
        <w:t>Проект: 2025-1-BG01-KA122-SCH-000311049</w:t>
      </w:r>
      <w:r w:rsidRPr="00DA4062">
        <w:rPr>
          <w:rFonts w:ascii="Times New Roman" w:hAnsi="Times New Roman" w:cs="Times New Roman"/>
          <w:b/>
          <w:i/>
          <w:sz w:val="24"/>
          <w:szCs w:val="24"/>
        </w:rPr>
        <w:br/>
        <w:t>„</w:t>
      </w:r>
      <w:proofErr w:type="spellStart"/>
      <w:r w:rsidRPr="00DA4062">
        <w:rPr>
          <w:rFonts w:ascii="Times New Roman" w:hAnsi="Times New Roman" w:cs="Times New Roman"/>
          <w:b/>
          <w:i/>
          <w:sz w:val="24"/>
          <w:szCs w:val="24"/>
        </w:rPr>
        <w:t>Киберетика</w:t>
      </w:r>
      <w:proofErr w:type="spellEnd"/>
      <w:r w:rsidRPr="00DA4062">
        <w:rPr>
          <w:rFonts w:ascii="Times New Roman" w:hAnsi="Times New Roman" w:cs="Times New Roman"/>
          <w:b/>
          <w:i/>
          <w:sz w:val="24"/>
          <w:szCs w:val="24"/>
        </w:rPr>
        <w:t xml:space="preserve"> и меки умения: Флагман на дигиталното образование“</w:t>
      </w:r>
    </w:p>
    <w:p w:rsidR="00C801AD" w:rsidRDefault="00C801AD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9900DA" w:rsidRDefault="00972982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7B19D550" wp14:editId="0C3D5561">
                <wp:extent cx="304800" cy="304800"/>
                <wp:effectExtent l="0" t="0" r="0" b="0"/>
                <wp:docPr id="25" name="AutoShape 27" descr="Mobile Security Guide: Ten Golden Rul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47AE9" id="AutoShape 27" o:spid="_x0000_s1026" alt="Mobile Security Guide: Ten Golden Rul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Kxd3hzVAgAA6QUAAA4AAAAAAAAAAAAAAAAALgIAAGRycy9lMm9Eb2Mu&#10;eG1sUEsBAi0AFAAGAAgAAAAhAEyg6SzYAAAAAwEAAA8AAAAAAAAAAAAAAAAALw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87617" w:rsidRPr="00853D54" w:rsidRDefault="00087617" w:rsidP="00087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853D54" w:rsidRDefault="00853D54"/>
    <w:sectPr w:rsidR="00853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33CC6"/>
    <w:multiLevelType w:val="multilevel"/>
    <w:tmpl w:val="7D046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461FF1"/>
    <w:multiLevelType w:val="multilevel"/>
    <w:tmpl w:val="10BE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54"/>
    <w:rsid w:val="00087617"/>
    <w:rsid w:val="001A642B"/>
    <w:rsid w:val="002364C6"/>
    <w:rsid w:val="002A5162"/>
    <w:rsid w:val="00853D54"/>
    <w:rsid w:val="008A2396"/>
    <w:rsid w:val="00972982"/>
    <w:rsid w:val="009746A0"/>
    <w:rsid w:val="009900DA"/>
    <w:rsid w:val="00C801AD"/>
    <w:rsid w:val="00DA4062"/>
    <w:rsid w:val="00E86BF3"/>
    <w:rsid w:val="00EC7FF4"/>
    <w:rsid w:val="00F3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CE13D0-FB89-43D6-904D-BBBCB9B5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406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853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853D54"/>
    <w:rPr>
      <w:b/>
      <w:bCs/>
    </w:rPr>
  </w:style>
  <w:style w:type="paragraph" w:styleId="a4">
    <w:name w:val="Normal (Web)"/>
    <w:basedOn w:val="a"/>
    <w:uiPriority w:val="99"/>
    <w:semiHidden/>
    <w:unhideWhenUsed/>
    <w:rsid w:val="00853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DA40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table" w:styleId="a5">
    <w:name w:val="Table Grid"/>
    <w:basedOn w:val="a1"/>
    <w:uiPriority w:val="59"/>
    <w:rsid w:val="00DA406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2026-08-21T07:15:00Z</dcterms:created>
  <dcterms:modified xsi:type="dcterms:W3CDTF">2026-08-21T07:15:00Z</dcterms:modified>
</cp:coreProperties>
</file>